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187" w:rsidRPr="00C84187" w:rsidRDefault="00C84187" w:rsidP="00C84187">
      <w:pPr>
        <w:pStyle w:val="Heading1"/>
        <w:rPr>
          <w:rFonts w:asciiTheme="minorHAnsi" w:hAnsiTheme="minorHAnsi"/>
        </w:rPr>
      </w:pPr>
      <w:r w:rsidRPr="00C84187">
        <w:rPr>
          <w:rFonts w:asciiTheme="minorHAnsi" w:hAnsiTheme="minorHAnsi"/>
        </w:rPr>
        <w:t>Applying for promotion</w:t>
      </w:r>
    </w:p>
    <w:p w:rsidR="00831530" w:rsidRDefault="00831530" w:rsidP="00831530">
      <w:pPr>
        <w:pStyle w:val="Heading1"/>
        <w:shd w:val="clear" w:color="auto" w:fill="FFFFFF"/>
        <w:spacing w:before="0" w:beforeAutospacing="0" w:after="144" w:afterAutospacing="0" w:line="264" w:lineRule="atLeast"/>
        <w:rPr>
          <w:rFonts w:ascii="Arial" w:hAnsi="Arial" w:cs="Arial"/>
          <w:b w:val="0"/>
          <w:bCs w:val="0"/>
          <w:color w:val="DB0000"/>
          <w:sz w:val="33"/>
          <w:szCs w:val="33"/>
        </w:rPr>
      </w:pPr>
      <w:bookmarkStart w:id="0" w:name="_GoBack"/>
      <w:r>
        <w:rPr>
          <w:rFonts w:ascii="Arial" w:hAnsi="Arial" w:cs="Arial"/>
          <w:b w:val="0"/>
          <w:bCs w:val="0"/>
          <w:color w:val="DB0000"/>
          <w:sz w:val="33"/>
          <w:szCs w:val="33"/>
        </w:rPr>
        <w:t xml:space="preserve">Types of Evidence </w:t>
      </w:r>
      <w:bookmarkEnd w:id="0"/>
      <w:r>
        <w:rPr>
          <w:rFonts w:ascii="Arial" w:hAnsi="Arial" w:cs="Arial"/>
          <w:b w:val="0"/>
          <w:bCs w:val="0"/>
          <w:color w:val="DB0000"/>
          <w:sz w:val="33"/>
          <w:szCs w:val="33"/>
        </w:rPr>
        <w:t>- Transcript</w:t>
      </w:r>
    </w:p>
    <w:p w:rsidR="00831530" w:rsidRDefault="00831530" w:rsidP="00831530">
      <w:pPr>
        <w:pStyle w:val="NormalWeb"/>
        <w:shd w:val="clear" w:color="auto" w:fill="FFFFFF"/>
        <w:spacing w:before="0" w:beforeAutospacing="0" w:after="312" w:afterAutospacing="0" w:line="324" w:lineRule="atLeast"/>
        <w:ind w:right="72"/>
        <w:rPr>
          <w:rFonts w:ascii="Verdana" w:hAnsi="Verdana"/>
          <w:color w:val="333333"/>
          <w:sz w:val="18"/>
          <w:szCs w:val="18"/>
        </w:rPr>
      </w:pPr>
      <w:r>
        <w:rPr>
          <w:rFonts w:ascii="Verdana" w:hAnsi="Verdana"/>
          <w:color w:val="333333"/>
          <w:sz w:val="18"/>
          <w:szCs w:val="18"/>
        </w:rPr>
        <w:t xml:space="preserve">If you look at our evidence matrix and if you look at the documents there are three big categories of evidence, across the board in teaching and leadership, contribution and service, and research, they're all the same categories, they manifest themselves differently. And those categories broadly I mean you know the categories of activity, teaching and supervision, research, service inside and leadership, service and leadership outside, right? So think of those as four columns. The rows going across there are on top in terms of the power of the evidence and the weight of the evidence are evidence that is peer-reviewed, that some independent person or board has looked at and said this is high-quality. Now peer review in research all of us know what that means, where </w:t>
      </w:r>
      <w:proofErr w:type="gramStart"/>
      <w:r>
        <w:rPr>
          <w:rFonts w:ascii="Verdana" w:hAnsi="Verdana"/>
          <w:color w:val="333333"/>
          <w:sz w:val="18"/>
          <w:szCs w:val="18"/>
        </w:rPr>
        <w:t>peer review</w:t>
      </w:r>
      <w:proofErr w:type="gramEnd"/>
      <w:r>
        <w:rPr>
          <w:rFonts w:ascii="Verdana" w:hAnsi="Verdana"/>
          <w:color w:val="333333"/>
          <w:sz w:val="18"/>
          <w:szCs w:val="18"/>
        </w:rPr>
        <w:t xml:space="preserve"> and teaching is a little bit less familiar. The second most powerful form of evidence that you can have is evidence of professional academic preparation in this case, so you've got a qualification, you've done a workshop in your discipline that's a National or International workshop, and the third level, important but less important than those two, is feedback from people, references, feedback from students, letters, what people say about you. That used to be the only evidence that most people had of their teaching and for some people it probably still is the only evidence that they have.</w:t>
      </w:r>
    </w:p>
    <w:p w:rsidR="00C54B19" w:rsidRPr="00C84187" w:rsidRDefault="00831530"/>
    <w:sectPr w:rsidR="00C54B19" w:rsidRPr="00C841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187"/>
    <w:rsid w:val="00195405"/>
    <w:rsid w:val="006C1A4A"/>
    <w:rsid w:val="008047F2"/>
    <w:rsid w:val="00831530"/>
    <w:rsid w:val="00BD4E22"/>
    <w:rsid w:val="00C8418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8418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4187"/>
    <w:rPr>
      <w:rFonts w:ascii="Times New Roman" w:eastAsia="Times New Roman" w:hAnsi="Times New Roman" w:cs="Times New Roman"/>
      <w:b/>
      <w:bCs/>
      <w:kern w:val="36"/>
      <w:sz w:val="48"/>
      <w:szCs w:val="48"/>
      <w:lang w:eastAsia="en-AU"/>
    </w:rPr>
  </w:style>
  <w:style w:type="paragraph" w:styleId="NormalWeb">
    <w:name w:val="Normal (Web)"/>
    <w:basedOn w:val="Normal"/>
    <w:uiPriority w:val="99"/>
    <w:semiHidden/>
    <w:unhideWhenUsed/>
    <w:rsid w:val="00C84187"/>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8418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4187"/>
    <w:rPr>
      <w:rFonts w:ascii="Times New Roman" w:eastAsia="Times New Roman" w:hAnsi="Times New Roman" w:cs="Times New Roman"/>
      <w:b/>
      <w:bCs/>
      <w:kern w:val="36"/>
      <w:sz w:val="48"/>
      <w:szCs w:val="48"/>
      <w:lang w:eastAsia="en-AU"/>
    </w:rPr>
  </w:style>
  <w:style w:type="paragraph" w:styleId="NormalWeb">
    <w:name w:val="Normal (Web)"/>
    <w:basedOn w:val="Normal"/>
    <w:uiPriority w:val="99"/>
    <w:semiHidden/>
    <w:unhideWhenUsed/>
    <w:rsid w:val="00C84187"/>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384053">
      <w:bodyDiv w:val="1"/>
      <w:marLeft w:val="0"/>
      <w:marRight w:val="0"/>
      <w:marTop w:val="0"/>
      <w:marBottom w:val="0"/>
      <w:divBdr>
        <w:top w:val="none" w:sz="0" w:space="0" w:color="auto"/>
        <w:left w:val="none" w:sz="0" w:space="0" w:color="auto"/>
        <w:bottom w:val="none" w:sz="0" w:space="0" w:color="auto"/>
        <w:right w:val="none" w:sz="0" w:space="0" w:color="auto"/>
      </w:divBdr>
    </w:div>
    <w:div w:id="1018199538">
      <w:bodyDiv w:val="1"/>
      <w:marLeft w:val="0"/>
      <w:marRight w:val="0"/>
      <w:marTop w:val="0"/>
      <w:marBottom w:val="0"/>
      <w:divBdr>
        <w:top w:val="none" w:sz="0" w:space="0" w:color="auto"/>
        <w:left w:val="none" w:sz="0" w:space="0" w:color="auto"/>
        <w:bottom w:val="none" w:sz="0" w:space="0" w:color="auto"/>
        <w:right w:val="none" w:sz="0" w:space="0" w:color="auto"/>
      </w:divBdr>
    </w:div>
    <w:div w:id="1474179559">
      <w:bodyDiv w:val="1"/>
      <w:marLeft w:val="0"/>
      <w:marRight w:val="0"/>
      <w:marTop w:val="0"/>
      <w:marBottom w:val="0"/>
      <w:divBdr>
        <w:top w:val="none" w:sz="0" w:space="0" w:color="auto"/>
        <w:left w:val="none" w:sz="0" w:space="0" w:color="auto"/>
        <w:bottom w:val="none" w:sz="0" w:space="0" w:color="auto"/>
        <w:right w:val="none" w:sz="0" w:space="0" w:color="auto"/>
      </w:divBdr>
    </w:div>
    <w:div w:id="203391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214</Words>
  <Characters>1224</Characters>
  <Application>Microsoft Office Word</Application>
  <DocSecurity>0</DocSecurity>
  <Lines>10</Lines>
  <Paragraphs>2</Paragraphs>
  <ScaleCrop>false</ScaleCrop>
  <Company>La Trobe University</Company>
  <LinksUpToDate>false</LinksUpToDate>
  <CharactersWithSpaces>1436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dpalmer</dc:creator>
  <cp:lastModifiedBy>dpalmer</cp:lastModifiedBy>
  <cp:revision>2</cp:revision>
  <dcterms:created xsi:type="dcterms:W3CDTF">2013-02-26T22:16:00Z</dcterms:created>
  <dcterms:modified xsi:type="dcterms:W3CDTF">2013-02-26T22:16:00Z</dcterms:modified>
</cp:coreProperties>
</file>